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6E" w:rsidRPr="009B04A2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  <w:r w:rsidRPr="009B04A2">
        <w:rPr>
          <w:b/>
          <w:lang w:val="en-US"/>
        </w:rPr>
        <w:t>T</w:t>
      </w:r>
      <w:r w:rsidRPr="001A7946">
        <w:rPr>
          <w:b/>
          <w:lang w:val="en-US"/>
        </w:rPr>
        <w:t>itle:</w:t>
      </w:r>
      <w:r w:rsidRPr="001A7946">
        <w:rPr>
          <w:lang w:val="en-US"/>
        </w:rPr>
        <w:t xml:space="preserve"> Feedback on use of the RapidPlan ™ </w:t>
      </w:r>
      <w:r w:rsidRPr="009B04A2">
        <w:rPr>
          <w:lang w:val="en-US"/>
        </w:rPr>
        <w:t>knowledge based planning system</w:t>
      </w:r>
      <w:r w:rsidRPr="001A7946">
        <w:rPr>
          <w:lang w:val="en-US"/>
        </w:rPr>
        <w:t xml:space="preserve"> for the realization of prostatic </w:t>
      </w:r>
      <w:r w:rsidRPr="009B04A2">
        <w:rPr>
          <w:lang w:val="en-US"/>
        </w:rPr>
        <w:t xml:space="preserve">treatment planning in </w:t>
      </w:r>
      <w:r w:rsidRPr="009B04A2">
        <w:rPr>
          <w:lang w:val="en-US"/>
        </w:rPr>
        <w:t>volumetric modulated arctherapy</w:t>
      </w:r>
    </w:p>
    <w:p w:rsidR="001A7946" w:rsidRPr="009B04A2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1A7946" w:rsidRDefault="001A7946" w:rsidP="00867624">
      <w:pPr>
        <w:pStyle w:val="Sansinterligne"/>
        <w:jc w:val="both"/>
        <w:rPr>
          <w:b/>
        </w:rPr>
      </w:pPr>
      <w:proofErr w:type="spellStart"/>
      <w:r>
        <w:rPr>
          <w:b/>
        </w:rPr>
        <w:t>Aut</w:t>
      </w:r>
      <w:r>
        <w:rPr>
          <w:b/>
        </w:rPr>
        <w:t>hors</w:t>
      </w:r>
      <w:proofErr w:type="spellEnd"/>
      <w:r w:rsidRPr="00736167">
        <w:rPr>
          <w:b/>
        </w:rPr>
        <w:t>:</w:t>
      </w:r>
      <w:r>
        <w:rPr>
          <w:b/>
        </w:rPr>
        <w:t xml:space="preserve"> </w:t>
      </w:r>
    </w:p>
    <w:p w:rsidR="001A7946" w:rsidRPr="00271993" w:rsidRDefault="001A7946" w:rsidP="00867624">
      <w:pPr>
        <w:pStyle w:val="Sansinterligne"/>
        <w:jc w:val="both"/>
        <w:rPr>
          <w:rFonts w:eastAsia="Times New Roman"/>
        </w:rPr>
      </w:pPr>
      <w:r w:rsidRPr="00271993">
        <w:rPr>
          <w:rFonts w:eastAsia="Times New Roman"/>
        </w:rPr>
        <w:t xml:space="preserve">V. </w:t>
      </w:r>
      <w:proofErr w:type="spellStart"/>
      <w:r w:rsidRPr="00271993">
        <w:rPr>
          <w:rFonts w:eastAsia="Times New Roman"/>
        </w:rPr>
        <w:t>Bodez</w:t>
      </w:r>
      <w:proofErr w:type="spellEnd"/>
      <w:r w:rsidRPr="00271993">
        <w:rPr>
          <w:rFonts w:eastAsia="Times New Roman"/>
        </w:rPr>
        <w:t xml:space="preserve"> (1), C. </w:t>
      </w:r>
      <w:proofErr w:type="spellStart"/>
      <w:r w:rsidRPr="00271993">
        <w:rPr>
          <w:rFonts w:eastAsia="Times New Roman"/>
        </w:rPr>
        <w:t>Khamphan</w:t>
      </w:r>
      <w:proofErr w:type="spellEnd"/>
      <w:r w:rsidRPr="00271993">
        <w:rPr>
          <w:rFonts w:eastAsia="Times New Roman"/>
        </w:rPr>
        <w:t xml:space="preserve"> (1), G. Francois (1),</w:t>
      </w:r>
      <w:r>
        <w:rPr>
          <w:rFonts w:eastAsia="Times New Roman"/>
        </w:rPr>
        <w:t xml:space="preserve"> E. </w:t>
      </w:r>
      <w:proofErr w:type="spellStart"/>
      <w:r>
        <w:rPr>
          <w:rFonts w:eastAsia="Times New Roman"/>
        </w:rPr>
        <w:t>Jaegle</w:t>
      </w:r>
      <w:proofErr w:type="spellEnd"/>
      <w:r>
        <w:rPr>
          <w:rFonts w:eastAsia="Times New Roman"/>
        </w:rPr>
        <w:t xml:space="preserve"> </w:t>
      </w:r>
      <w:r w:rsidRPr="00271993">
        <w:rPr>
          <w:rFonts w:eastAsia="Times New Roman"/>
        </w:rPr>
        <w:t>(1),</w:t>
      </w:r>
      <w:r>
        <w:rPr>
          <w:rFonts w:eastAsia="Times New Roman"/>
        </w:rPr>
        <w:t xml:space="preserve"> M. E. </w:t>
      </w:r>
      <w:proofErr w:type="spellStart"/>
      <w:r>
        <w:rPr>
          <w:rFonts w:eastAsia="Times New Roman"/>
        </w:rPr>
        <w:t>Alayrach</w:t>
      </w:r>
      <w:proofErr w:type="spellEnd"/>
      <w:r>
        <w:rPr>
          <w:rFonts w:eastAsia="Times New Roman"/>
        </w:rPr>
        <w:t xml:space="preserve"> </w:t>
      </w:r>
      <w:r w:rsidRPr="00271993">
        <w:rPr>
          <w:rFonts w:eastAsia="Times New Roman"/>
        </w:rPr>
        <w:t>(1),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A.Badey</w:t>
      </w:r>
      <w:proofErr w:type="spellEnd"/>
      <w:r>
        <w:rPr>
          <w:rFonts w:eastAsia="Times New Roman"/>
        </w:rPr>
        <w:t xml:space="preserve"> </w:t>
      </w:r>
      <w:r w:rsidRPr="00271993">
        <w:rPr>
          <w:rFonts w:eastAsia="Times New Roman"/>
        </w:rPr>
        <w:t>(1),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P.Martinez</w:t>
      </w:r>
      <w:proofErr w:type="spellEnd"/>
      <w:r>
        <w:rPr>
          <w:rFonts w:eastAsia="Times New Roman"/>
        </w:rPr>
        <w:t xml:space="preserve"> </w:t>
      </w:r>
      <w:r w:rsidRPr="00271993">
        <w:rPr>
          <w:rFonts w:eastAsia="Times New Roman"/>
        </w:rPr>
        <w:t>(1),</w:t>
      </w:r>
      <w:r>
        <w:rPr>
          <w:rFonts w:eastAsia="Times New Roman"/>
        </w:rPr>
        <w:t xml:space="preserve"> </w:t>
      </w:r>
      <w:r w:rsidRPr="00271993">
        <w:rPr>
          <w:rFonts w:eastAsia="Times New Roman"/>
        </w:rPr>
        <w:t xml:space="preserve"> R. Garcia (1)</w:t>
      </w:r>
    </w:p>
    <w:p w:rsidR="001A7946" w:rsidRPr="00271993" w:rsidRDefault="001A7946" w:rsidP="00867624">
      <w:pPr>
        <w:pStyle w:val="Sansinterligne"/>
        <w:jc w:val="both"/>
        <w:rPr>
          <w:rFonts w:eastAsia="Times New Roman"/>
        </w:rPr>
      </w:pPr>
      <w:r w:rsidRPr="00271993">
        <w:rPr>
          <w:rFonts w:eastAsia="Times New Roman"/>
        </w:rPr>
        <w:t>1 Institut Sainte Catherine/Avignon/France</w:t>
      </w:r>
    </w:p>
    <w:p w:rsidR="001A7946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1A7946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1A7946" w:rsidRPr="00EB6E44" w:rsidRDefault="001A7946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63115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Introduction: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Inverse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planning is an interactive and iterative process that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depends on the user experience</w:t>
      </w:r>
      <w:r w:rsidR="00363115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.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This process</w:t>
      </w:r>
      <w:r w:rsidR="00435386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is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time consuming and requires compromises between </w:t>
      </w:r>
      <w:r w:rsidR="00435386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organ at risk (OAR)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00363115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sparing</w:t>
      </w:r>
      <w:r w:rsidR="00435386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and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target volume cov</w:t>
      </w:r>
      <w:r w:rsidR="00435386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erage. </w:t>
      </w:r>
      <w:r w:rsidR="00435386"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However, the use of a knowledge based planning system 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could</w:t>
      </w:r>
      <w:r w:rsidR="00173FE9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allow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harmonization of practices.</w:t>
      </w:r>
    </w:p>
    <w:p w:rsidR="001A7946" w:rsidRPr="00EB6E44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1A7946" w:rsidRDefault="001A7946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820C6C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M</w:t>
      </w:r>
      <w:r w:rsidR="00820C6C" w:rsidRPr="00820C6C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aterials and methods</w:t>
      </w:r>
      <w:r w:rsidRPr="00820C6C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:</w:t>
      </w:r>
      <w:r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RapidPlan™ (Varian) is a mathematical model using existi</w:t>
      </w:r>
      <w:r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ng treatment plans to estimate </w:t>
      </w:r>
      <w:r w:rsidR="00435386"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>OAR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s</w:t>
      </w:r>
      <w:r w:rsidR="00435386"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dose volume histograms and optimization </w:t>
      </w:r>
      <w:r w:rsidR="00435386"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objectives of </w:t>
      </w:r>
      <w:r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>targets for new plans</w:t>
      </w:r>
      <w:r w:rsidR="00435386"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. </w:t>
      </w:r>
      <w:r w:rsidR="00CC5A7F">
        <w:rPr>
          <w:rFonts w:asciiTheme="minorHAnsi" w:eastAsiaTheme="minorEastAsia" w:hAnsiTheme="minorHAnsi" w:cstheme="minorBidi"/>
          <w:sz w:val="22"/>
          <w:szCs w:val="22"/>
          <w:lang w:val="en-US"/>
        </w:rPr>
        <w:t>The</w:t>
      </w:r>
      <w:r w:rsid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database of the expert system</w:t>
      </w:r>
      <w:r w:rsidR="00CC5A7F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is made with</w:t>
      </w:r>
      <w:r w:rsid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the 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target volume</w:t>
      </w:r>
      <w:r w:rsidR="00CC5A7F">
        <w:rPr>
          <w:rFonts w:asciiTheme="minorHAnsi" w:eastAsiaTheme="minorEastAsia" w:hAnsiTheme="minorHAnsi" w:cstheme="minorBidi"/>
          <w:sz w:val="22"/>
          <w:szCs w:val="22"/>
          <w:lang w:val="en-US"/>
        </w:rPr>
        <w:t>s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and </w:t>
      </w:r>
      <w:r w:rsidR="00435386"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OAR</w:t>
      </w:r>
      <w:r w:rsid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>s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structures, </w:t>
      </w:r>
      <w:r w:rsidR="00435386"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d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ose prescription and </w:t>
      </w:r>
      <w:r w:rsidR="00435386"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beams arrangement of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trea</w:t>
      </w:r>
      <w:r w:rsidR="00CC5A7F">
        <w:rPr>
          <w:rFonts w:asciiTheme="minorHAnsi" w:eastAsiaTheme="minorEastAsia" w:hAnsiTheme="minorHAnsi" w:cstheme="minorBidi"/>
          <w:sz w:val="22"/>
          <w:szCs w:val="22"/>
          <w:lang w:val="en-US"/>
        </w:rPr>
        <w:t>tment plan compliant to dosimetric criteria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.</w:t>
      </w:r>
    </w:p>
    <w:p w:rsidR="007A555C" w:rsidRPr="00363115" w:rsidRDefault="007A555C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One year after the introduction of a thesaurus allowing a homogenization 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>in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planning practices, a first model 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>composed with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36 patients treated for prostate cancer and semi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>nal vesicles (P+</w:t>
      </w:r>
      <w:r w:rsidRPr="00EE3B0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VS) with a dose of 80Gy in 40 fractions was created. </w:t>
      </w:r>
      <w:r w:rsidRPr="00820C6C">
        <w:rPr>
          <w:rFonts w:asciiTheme="minorHAnsi" w:eastAsiaTheme="minorEastAsia" w:hAnsiTheme="minorHAnsi" w:cstheme="minorBidi"/>
          <w:sz w:val="22"/>
          <w:szCs w:val="22"/>
        </w:rPr>
        <w:t xml:space="preserve">For 125 patients,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plans performed with and without the RapidPlan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™ system were compared.</w:t>
      </w:r>
    </w:p>
    <w:p w:rsidR="001D7CE1" w:rsidRPr="00363115" w:rsidRDefault="001D7CE1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A second model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,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extended to 116 patients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,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was then created on the basis of the first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one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, including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 plans with OAR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s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cor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responding to a wider range in terms of volumes and also cases with hip prostheses. These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p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rostheses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are considered and 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delineate</w:t>
      </w:r>
      <w:r w:rsidR="00173FE9">
        <w:rPr>
          <w:rFonts w:asciiTheme="minorHAnsi" w:eastAsiaTheme="minorEastAsia" w:hAnsiTheme="minorHAnsi" w:cstheme="minorBidi"/>
          <w:sz w:val="22"/>
          <w:szCs w:val="22"/>
          <w:lang w:val="en-US"/>
        </w:rPr>
        <w:t>d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as</w:t>
      </w:r>
      <w:r w:rsidR="00DD1B20"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normal</w:t>
      </w:r>
      <w:r w:rsidRP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femoral heads. Optimization objectives and constraints have also been refined in this model.</w:t>
      </w:r>
    </w:p>
    <w:p w:rsidR="001A7946" w:rsidRPr="00820C6C" w:rsidRDefault="001A7946" w:rsidP="00867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0B68DB" w:rsidRPr="00AB4688" w:rsidRDefault="000B68DB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EB6E44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R</w:t>
      </w:r>
      <w:r w:rsidR="00EB6E44" w:rsidRPr="00EB6E44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esults</w:t>
      </w:r>
      <w:r w:rsidRPr="00EB6E44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: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With the 36 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patient </w:t>
      </w:r>
      <w:proofErr w:type="gramStart"/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model</w:t>
      </w:r>
      <w:proofErr w:type="gramEnd"/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, 60% of the treatment plans obtained met the current criteria for P+VS localization as early as the first optimization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. 45 patients were treated using this model.</w:t>
      </w:r>
    </w:p>
    <w:p w:rsidR="000B68DB" w:rsidRPr="00AB4688" w:rsidRDefault="000B68DB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With the model extended to 116 patients, 119 pat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ients were treated and among them 9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had single or double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hip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prostheses. 83.2% of </w:t>
      </w:r>
      <w:r w:rsidR="00363115">
        <w:rPr>
          <w:rFonts w:asciiTheme="minorHAnsi" w:eastAsiaTheme="minorEastAsia" w:hAnsiTheme="minorHAnsi" w:cstheme="minorBidi"/>
          <w:sz w:val="22"/>
          <w:szCs w:val="22"/>
          <w:lang w:val="en-US"/>
        </w:rPr>
        <w:t>treatment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plans were acceptable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with only one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inverse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optimization.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Among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the 20 cases requiring at least one additional optimization, 7 were due to the presence of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hip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prostheses (2 single and 5 double, or 5.9%), 4 to poor coverage of CTV Prostate (3.4%), 4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to an excess dose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delivered to 2% of the rectum (3.4%), 3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to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 low bladder filling (2.5%), 1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to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n excess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dose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delivered to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50% of the rectum (0.8%), and 1 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>to</w:t>
      </w:r>
      <w:r w:rsidRPr="00AB468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the presence of a femoral cyst (0.8%).</w:t>
      </w:r>
    </w:p>
    <w:p w:rsidR="000B68DB" w:rsidRPr="00AB4688" w:rsidRDefault="000B68DB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941144" w:rsidRDefault="00941144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B6E44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Conclusion:</w:t>
      </w:r>
      <w:r w:rsidR="00EB6E44" w:rsidRPr="00EB6E44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 xml:space="preserve"> 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The</w:t>
      </w:r>
      <w:r w:rsid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00EB6E44"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>RapidPlan</w:t>
      </w:r>
      <w:r w:rsid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>™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EB6E44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knowledge 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based planning system allows homogenization of practices in 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>inverse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planning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>. It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increased efficiency with 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>direct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access to the result and improved treatment plan quality. RapidPlan™ also opens up an opportunity for knowledge transfer through model transfer</w:t>
      </w:r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>.</w:t>
      </w:r>
    </w:p>
    <w:p w:rsidR="00D86AF8" w:rsidRDefault="00D86AF8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86AF8" w:rsidRDefault="00D86AF8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p w:rsidR="00D86AF8" w:rsidRPr="00D86AF8" w:rsidRDefault="00D86AF8" w:rsidP="00867624">
      <w:pPr>
        <w:pStyle w:val="PrformatHTML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proofErr w:type="gramStart"/>
      <w:r w:rsidRPr="00D86AF8">
        <w:rPr>
          <w:rFonts w:asciiTheme="minorHAnsi" w:eastAsiaTheme="minorEastAsia" w:hAnsiTheme="minorHAnsi" w:cstheme="minorBidi"/>
          <w:b/>
          <w:sz w:val="22"/>
          <w:szCs w:val="22"/>
          <w:lang w:val="en-US"/>
        </w:rPr>
        <w:t>Keywords :</w:t>
      </w:r>
      <w:proofErr w:type="gramEnd"/>
      <w:r w:rsidRPr="00D86AF8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Pr="00820C6C">
        <w:rPr>
          <w:rFonts w:asciiTheme="minorHAnsi" w:eastAsiaTheme="minorEastAsia" w:hAnsiTheme="minorHAnsi" w:cstheme="minorBidi"/>
          <w:sz w:val="22"/>
          <w:szCs w:val="22"/>
          <w:lang w:val="en-US"/>
        </w:rPr>
        <w:t>RapidPlan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™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; knowledge based planning system ; inverse planning ; radiotherapy</w:t>
      </w:r>
    </w:p>
    <w:sectPr w:rsidR="00D86AF8" w:rsidRPr="00D86AF8" w:rsidSect="0031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6E69"/>
    <w:multiLevelType w:val="hybridMultilevel"/>
    <w:tmpl w:val="EAA2E080"/>
    <w:lvl w:ilvl="0" w:tplc="3AB8FB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3A2C"/>
    <w:multiLevelType w:val="hybridMultilevel"/>
    <w:tmpl w:val="EAA2E080"/>
    <w:lvl w:ilvl="0" w:tplc="3AB8FB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6E"/>
    <w:rsid w:val="00093E1A"/>
    <w:rsid w:val="000B68DB"/>
    <w:rsid w:val="000E65C0"/>
    <w:rsid w:val="00130FA6"/>
    <w:rsid w:val="001576BC"/>
    <w:rsid w:val="00173FE9"/>
    <w:rsid w:val="001A7946"/>
    <w:rsid w:val="001C75C2"/>
    <w:rsid w:val="001D4F0C"/>
    <w:rsid w:val="001D7CE1"/>
    <w:rsid w:val="001E4602"/>
    <w:rsid w:val="00275AC6"/>
    <w:rsid w:val="002D6291"/>
    <w:rsid w:val="002F0359"/>
    <w:rsid w:val="00311326"/>
    <w:rsid w:val="00316DDC"/>
    <w:rsid w:val="00354855"/>
    <w:rsid w:val="00363115"/>
    <w:rsid w:val="0036578A"/>
    <w:rsid w:val="003C43CE"/>
    <w:rsid w:val="003E044E"/>
    <w:rsid w:val="003E1F79"/>
    <w:rsid w:val="00435386"/>
    <w:rsid w:val="004F2A9D"/>
    <w:rsid w:val="00517B36"/>
    <w:rsid w:val="00545C29"/>
    <w:rsid w:val="005D7AF3"/>
    <w:rsid w:val="00625F72"/>
    <w:rsid w:val="00654C28"/>
    <w:rsid w:val="006B4B87"/>
    <w:rsid w:val="00725688"/>
    <w:rsid w:val="00736167"/>
    <w:rsid w:val="0077579E"/>
    <w:rsid w:val="007A555C"/>
    <w:rsid w:val="00820C6C"/>
    <w:rsid w:val="00867624"/>
    <w:rsid w:val="0087391C"/>
    <w:rsid w:val="0092708D"/>
    <w:rsid w:val="00934EAB"/>
    <w:rsid w:val="00941144"/>
    <w:rsid w:val="009866FA"/>
    <w:rsid w:val="00990D0A"/>
    <w:rsid w:val="009A6B65"/>
    <w:rsid w:val="009B04A2"/>
    <w:rsid w:val="009D1B94"/>
    <w:rsid w:val="009D3CE4"/>
    <w:rsid w:val="00A55C9F"/>
    <w:rsid w:val="00A83EAD"/>
    <w:rsid w:val="00A92693"/>
    <w:rsid w:val="00AA6A94"/>
    <w:rsid w:val="00AB4688"/>
    <w:rsid w:val="00B72215"/>
    <w:rsid w:val="00BB134E"/>
    <w:rsid w:val="00C63D0B"/>
    <w:rsid w:val="00CC5A7F"/>
    <w:rsid w:val="00D46963"/>
    <w:rsid w:val="00D65713"/>
    <w:rsid w:val="00D86AF8"/>
    <w:rsid w:val="00DA4010"/>
    <w:rsid w:val="00DD1B20"/>
    <w:rsid w:val="00DF58C8"/>
    <w:rsid w:val="00E02A52"/>
    <w:rsid w:val="00E61CC1"/>
    <w:rsid w:val="00EB6E44"/>
    <w:rsid w:val="00EE3B04"/>
    <w:rsid w:val="00EE7E6E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E7E6E"/>
    <w:rPr>
      <w:b/>
      <w:bCs/>
    </w:rPr>
  </w:style>
  <w:style w:type="paragraph" w:styleId="Sansinterligne">
    <w:name w:val="No Spacing"/>
    <w:link w:val="SansinterligneCar"/>
    <w:uiPriority w:val="1"/>
    <w:qFormat/>
    <w:rsid w:val="00316DD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3E04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3E04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FA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794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E7E6E"/>
    <w:rPr>
      <w:b/>
      <w:bCs/>
    </w:rPr>
  </w:style>
  <w:style w:type="paragraph" w:styleId="Sansinterligne">
    <w:name w:val="No Spacing"/>
    <w:link w:val="SansinterligneCar"/>
    <w:uiPriority w:val="1"/>
    <w:qFormat/>
    <w:rsid w:val="00316DD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3E04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3E04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FA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79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B5E9-0B34-4DB3-87E5-60BB482F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2456</Characters>
  <Application>Microsoft Office Word</Application>
  <DocSecurity>0</DocSecurity>
  <Lines>41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</dc:creator>
  <cp:lastModifiedBy>Veronique Bodez</cp:lastModifiedBy>
  <cp:revision>2</cp:revision>
  <cp:lastPrinted>2017-04-10T12:48:00Z</cp:lastPrinted>
  <dcterms:created xsi:type="dcterms:W3CDTF">2017-04-10T15:44:00Z</dcterms:created>
  <dcterms:modified xsi:type="dcterms:W3CDTF">2017-04-10T15:44:00Z</dcterms:modified>
</cp:coreProperties>
</file>